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018"/>
        <w:gridCol w:w="8925"/>
        <w:gridCol w:w="1762"/>
        <w:gridCol w:w="1542"/>
        <w:gridCol w:w="1133"/>
      </w:tblGrid>
      <w:tr w:rsidR="005A7B5D" w:rsidRPr="005A7B5D" w14:paraId="59780819" w14:textId="77777777" w:rsidTr="005A7B5D">
        <w:trPr>
          <w:trHeight w:val="32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14:paraId="1495FF83" w14:textId="77777777" w:rsidR="005A7B5D" w:rsidRPr="005A7B5D" w:rsidRDefault="005A7B5D" w:rsidP="005A7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A7B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Medical Status Codes Eligible for BC+ HMO Enrollment - </w:t>
            </w:r>
            <w:r w:rsidRPr="005A7B5D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14:ligatures w14:val="none"/>
              </w:rPr>
              <w:t>BadgerCare Plus Benchmark Plan</w:t>
            </w:r>
          </w:p>
        </w:tc>
      </w:tr>
      <w:tr w:rsidR="005A7B5D" w:rsidRPr="005A7B5D" w14:paraId="3592032A" w14:textId="77777777" w:rsidTr="005A7B5D">
        <w:trPr>
          <w:trHeight w:val="56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B9A2B" w14:textId="77777777" w:rsidR="005A7B5D" w:rsidRPr="005A7B5D" w:rsidRDefault="005A7B5D" w:rsidP="005A7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A7B5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Med Stat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663D3" w14:textId="77777777" w:rsidR="005A7B5D" w:rsidRPr="005A7B5D" w:rsidRDefault="005A7B5D" w:rsidP="005A7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A7B5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06766" w14:textId="77777777" w:rsidR="005A7B5D" w:rsidRPr="005A7B5D" w:rsidRDefault="005A7B5D" w:rsidP="005A7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A7B5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Financial Payer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B946A" w14:textId="77777777" w:rsidR="005A7B5D" w:rsidRPr="005A7B5D" w:rsidRDefault="005A7B5D" w:rsidP="005A7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A7B5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Effective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9709D" w14:textId="77777777" w:rsidR="005A7B5D" w:rsidRPr="005A7B5D" w:rsidRDefault="005A7B5D" w:rsidP="005A7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A7B5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End Date</w:t>
            </w:r>
          </w:p>
        </w:tc>
      </w:tr>
      <w:tr w:rsidR="005B2E7F" w:rsidRPr="005A7B5D" w14:paraId="5D5751EE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02AB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37AC2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DOB Income greater than 133% of FPL &amp; less than or equal to 150% of FPL for child, ages 6 through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93ADF" w14:textId="69401D56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T-21 MCHIP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4410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04080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2AFF2CB7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EF2B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28630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100% of FPL &amp; less than or equal to 130% of FPL for 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2B754" w14:textId="63B86876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FEDD4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3AF7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57F599DF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3431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0D42A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130% of FPL &amp; less than or equal to 150% of FPL for 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84C2A" w14:textId="0631DF3B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EB94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7BB3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7/31/2011</w:t>
            </w:r>
          </w:p>
        </w:tc>
      </w:tr>
      <w:tr w:rsidR="005B2E7F" w:rsidRPr="005A7B5D" w14:paraId="71C3B521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CF40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99032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150% of FPL &amp; less than or equal to 200% of FPL for 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DB319" w14:textId="35388A95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C6CE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A6A7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7/31/2011</w:t>
            </w:r>
          </w:p>
        </w:tc>
      </w:tr>
      <w:tr w:rsidR="005B2E7F" w:rsidRPr="005A7B5D" w14:paraId="13FC6062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89D4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66669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200% of FPL for parents (self-employed &amp; farmers) – No dental benefit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3BE35" w14:textId="2D5809FB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4DF0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CFF5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7/31/2011</w:t>
            </w:r>
          </w:p>
        </w:tc>
      </w:tr>
      <w:tr w:rsidR="005B2E7F" w:rsidRPr="005A7B5D" w14:paraId="40C57AEA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A56C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025ED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130% of FPL &amp; less than or equal to 150% of FPL for caretakers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BC4D3" w14:textId="49E522F2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A905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F601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7/31/2011</w:t>
            </w:r>
          </w:p>
        </w:tc>
      </w:tr>
      <w:tr w:rsidR="005B2E7F" w:rsidRPr="005A7B5D" w14:paraId="0FAE4E98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93DE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860B1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130% of FPL &amp; less than or equal to 150% of FPL for 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252B9" w14:textId="54ACC923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C56A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6120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6/30/2012</w:t>
            </w:r>
          </w:p>
        </w:tc>
      </w:tr>
      <w:tr w:rsidR="005B2E7F" w:rsidRPr="005A7B5D" w14:paraId="02CD860D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9CB9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49721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150% of FPL &amp; less than or equal to 200% of FPL for 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6B211" w14:textId="234822C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A115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8F8C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09284D4C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C4F5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C229D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200% of FPL for parents (self-employed &amp; farmers) – No dental benefit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88406" w14:textId="1E7E7E91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DD3B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FDEE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20C5C7B6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A016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48702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130% of FPL &amp; less than or equal to 150% of FPL for caretakers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C5994" w14:textId="693F8DD6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5544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F665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6/30/2012</w:t>
            </w:r>
          </w:p>
        </w:tc>
      </w:tr>
      <w:tr w:rsidR="005B2E7F" w:rsidRPr="005A7B5D" w14:paraId="2F682659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B5C1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9E449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250% of FPL &amp; less than or equal to 300% of FPL for pregnant 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781E3" w14:textId="6C09781A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EB23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8A0A9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74DDC2F0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3EB9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1CFBB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Income greater than 150% of FPL &amp; less than or equal to 185% of FPL for child,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under age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B048A" w14:textId="47F5819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Enhanced CHIPRA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9E02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9E11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21FFDE7E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C743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41628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250% of FPL &amp; less than or equal to 300% of FPL for child, ages 1 through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3002F" w14:textId="3B316D4F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T-21 SCHIP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AC419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1AF5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3A3F5058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74B5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2DC1D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Income greater than 250% of FPL &amp; less than or equal to 300% of FPL for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child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under age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340B1" w14:textId="677E24EF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Enhanced CHIPRA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59F5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DB82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08EF652F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A0A1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14707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Income greater than 133% of FPL &amp; less than or equal to 150% of FPL for child,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under age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EC65D" w14:textId="743E0AF6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Enhanced CHIPRA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CAA2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7DE14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32048039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96D3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029E6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150% of FPL &amp; less than or equal to 200% of FPL for caretakers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468F9" w14:textId="68F26F22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BDB3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5C71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1F621CB2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7D8A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E9518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200% of FPL for caretakers (self-employed &amp; farmers) – No dental benefit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A9642" w14:textId="4F1BCB99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321F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ADF3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3E530A9D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398B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6FD06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Income greater than 150% of FPL &amp; less than or equal to 200% of FPL for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child,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under age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5A6C5" w14:textId="60FDE4E0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Enhanced CHIPRA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BBA5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98A1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2CC1DDDB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B11B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34372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Income greater than 200% of FPL &amp; less than or equal to 250% of FPL for child,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under age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F151A" w14:textId="13F2ED7B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Enhanced CHIPRA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95220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05AA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2AF9598D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8EEB4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A488E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200% of FPL for (Continuously Eligible Newborn) CEN – mom in BMP on DOB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E4F46" w14:textId="6E1CF7C8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Enhanced CHIPRA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3E22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8EFE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60F0E64E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D32D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439EC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133% of FPL &amp; less than or equal to 150% of FPL for (Continuously Eligible Newborn) CEN – mom in SP or 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EE814" w14:textId="7A795340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Enhanced CHIPRA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A1CD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101D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5D4C33ED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01D9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B3EB6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DOB Income greater than 150% of FPL &amp; less than or equal to 200% of FPL for (Continuously Eligible Newborn) CEN – mom in SP or 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18955" w14:textId="771AC4E1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Enhanced CHIPRA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E6B14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EB90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1B21B7B3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0FFC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0AE90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300% of FPL for child, 18 &amp; under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5922B" w14:textId="6C2278D8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State Funded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55CE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8F4B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00CC9208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11AF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4D791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250% of FPL &amp; less than or equal to 300% of FPL for child, ages 1 through 18, tribal member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E9B22" w14:textId="188B92D1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T-21 SCHIP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24FC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C4D4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02C1F5B7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AE119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A4BA9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133% of FPL &amp; less than or equal to 150% of FPL for 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54D96" w14:textId="43CFC1B8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E605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3A6C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2E68DAA6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C23A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0A406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133% of FPL &amp; less than or equal to 150% of FPL for caretakers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1494D" w14:textId="14ED4D9B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607F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D0F8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0F8E6816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8E5C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3C41C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100% &amp; less than or equal to 133% FPL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71E37" w14:textId="61B585FD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F1F1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8799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4891D0A7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BC49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2DD2E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133% FPL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C0A3F" w14:textId="7DFA7C1F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1F93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377A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0D017DA4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E7D19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1E72B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equal or greater than 0% of FPL &amp; less than or equal to 133% of FPL for earnings 12-month extension – for adults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E5A93" w14:textId="6A31747E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5A03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FCCD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235DF971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DBEE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8F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10127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133% of FPL for spousal support 4-month extension – for adults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60438" w14:textId="1E57D402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CA40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D3F30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738FD431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7383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3AF54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133% of FPL for disabled parents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A0934" w14:textId="33556FEB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FC1A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4A1C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68DE74C3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C47C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A4708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133% of FPL for disabled caretakers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3B820" w14:textId="4CF081A1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B82A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F66F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17CC4098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25BE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D229B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133% of FPL for earnings 12-month extension – for disabled adults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58527" w14:textId="2CB9378D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1F1C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51324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7D83E32E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6CC0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D1275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133% of FPL for spousal support 4-month extension – for disabled adults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A1960" w14:textId="61C8427D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C4FE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2AE4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6E6D1FA4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F476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25531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133% FPL, for disabled adults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B036E" w14:textId="04C5835B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F6980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F4BD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3BC161DC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3BAA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DAFE7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200% of FPL &amp; less than or equal to 300% of FPL for Pregnant Woman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21325" w14:textId="27D48E61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577B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F6CE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5FFCD8DE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4188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CCFB3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133% of FPL &amp; less than or equal to 150% of FPL for Pregnant Minor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8E0C5" w14:textId="24C83B7B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397C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22ED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25CD4F3E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8B97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06EB1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Income greater than 200% of FPL &amp; less than or equal to 250% of FPL for child,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under age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328F7" w14:textId="50DA050B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Enhanced CHIPRA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739B9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E736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53A4B0CF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5D2C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48458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Income greater than 250% of FPL &amp; less than or equal to 300% of FPL for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child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under age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61290" w14:textId="45D30941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Enhanced CHIPRA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2FC0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C3B1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43FDAD58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FD6F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73699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200% of FPL for (Continuously Eligible Newborn) CEN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65623" w14:textId="23E621E2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Enhanced CHIPRA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34C4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288F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7ECBA9D4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FF09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DD914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200% of FPL &amp; less than or equal to 250% of FPL for children ages through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D9070" w14:textId="1DB126A0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T-21 SCHIP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AC6B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5625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1655EAF8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F299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C7921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250% of FPL &amp; less than or equal to 300% of FPL for child, ages 1 through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F9B96" w14:textId="5CDF0DE4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T-21 SCHIP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0B6F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7E3A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2C9990FD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3E97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024A3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Childless Adult (CLA) – Income greater than 0% and less than or equal to 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A7A39" w14:textId="42DD402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FC409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05354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1A2FF302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BFAB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9Q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E699E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Former Foster Care Youths, up to age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6A725" w14:textId="4E6C11B6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6FAA0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9B134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75715621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A426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26FD7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Earnings 12-month extension – for adults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95FB4" w14:textId="762CF709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932A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8848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67B13CEE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2327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5D5AB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Spousal support 4-month extension – for adults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2D8F0" w14:textId="5698A7AB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9448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6EAF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0F98BDF6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B549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84446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Tower Automotive Grp (TAG)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00619" w14:textId="776A6CFE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State Funded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6D0A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FCC9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406A00C4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C389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30756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100% of FPL &amp; less than or equal to 133% of FPL for child, ages 6 through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D6767" w14:textId="7AD504CA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T-21 MCHIP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4A93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D8CA9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65B1DDA6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C431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65B57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Transitional Childless Adult (TCLA) - Income greater than 0% and less than or equal to 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AE2DB" w14:textId="1595B51B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DEBF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3091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1C48A39B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11F04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FC402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Childless Adult, 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F3566" w14:textId="6F79F049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07E7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18C1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691FD034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92E4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21444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Transitional Childless Adult (TCLA), 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05BCE" w14:textId="1BAA9EED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EC54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30DA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6E5896B1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3437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0221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Adult, 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B7F29" w14:textId="3918D7C9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A133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F540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5FD8259E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9FCE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947BF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12 </w:t>
            </w:r>
            <w:proofErr w:type="spell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mo</w:t>
            </w:r>
            <w:proofErr w:type="spell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CHIP extension, for child ages 18 and under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24BF2" w14:textId="6E0C79A5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T-21 SCHIP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8496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58B2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3050994E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7FF2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381EF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250% of FPL &amp; less than or equal to 300% of FPL for pregnant 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C8BB7" w14:textId="72AE90C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8A67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661B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7/31/2011</w:t>
            </w:r>
          </w:p>
        </w:tc>
      </w:tr>
      <w:tr w:rsidR="005B2E7F" w:rsidRPr="005A7B5D" w14:paraId="469C384A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612A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6C89E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100% FPL &amp; less than or equal to 200% of FPL for pregnant 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B2C77" w14:textId="2BDDE610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5AD9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25ED0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4A176013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849D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5D0F1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150% of FPL &amp; less than or equal to 200% of FPL for parents/caretakers, waiver eligible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D6F91" w14:textId="1033FB4D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DC220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D2529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53A0D153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D8BF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0A055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150% of FPL &amp; less than or equal to 200% of FPL for transitional grandfathering, waiver eligible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3CFE5" w14:textId="6B9A781E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B571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7D69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12/31/2012</w:t>
            </w:r>
          </w:p>
        </w:tc>
      </w:tr>
      <w:tr w:rsidR="005B2E7F" w:rsidRPr="005A7B5D" w14:paraId="2D202C42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B2EE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30DEB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equal or greater than 0% FPL &amp; less than or equal to 100% of FPL for pregnant 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9941C" w14:textId="15D02D18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3E8A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18A3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1F6171CD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EB65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71E8C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200% of FPL &amp; less than or equal to 250% of FPL for pregnant 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BB801" w14:textId="42E83ED3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EBB5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6665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6523A55E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7768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BD816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Income greater than 150% of FPL &amp; less than or equal to 185% of FPL for child,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under age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DAE51" w14:textId="52B4CAC6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Enhanced CHIPRA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5299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9BA0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7/31/2011</w:t>
            </w:r>
          </w:p>
        </w:tc>
      </w:tr>
      <w:tr w:rsidR="005B2E7F" w:rsidRPr="005A7B5D" w14:paraId="01859659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BF1C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6FE9D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Income equal or greater than 0% FPL &amp; less than or equal to 100% of FPL for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child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, 18 &amp; under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2A407" w14:textId="6AA2A8E3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B75F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93AE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406D854F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5936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BF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56DD5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100% of FPL &amp; less than or equal to 150% of FPL for child, ages 6 through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32A10" w14:textId="1D34D1EF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T-21 MCHIP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1B60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0FB1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1E6A4B44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00D6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E1F60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150% of FPL &amp; less than or equal to 200% of FPL for child, ages 6 through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6773F" w14:textId="0D8DCC32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T-21 SCHIP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98FC4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D30E9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7AE5FAB2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6237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BECDE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200% of FPL &amp; less than or equal to 250% of FPL for children ages through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AC9B4" w14:textId="7ABD86B6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T-21 SCHIP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8DC0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EBA8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0718F13F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F66F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DE594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Income greater than 250% of FPL for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child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, 18 &amp; under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D1C0E" w14:textId="349EE4C8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Enhanced CHIPRA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A354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9D54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7/31/2011</w:t>
            </w:r>
          </w:p>
        </w:tc>
      </w:tr>
      <w:tr w:rsidR="005B2E7F" w:rsidRPr="005A7B5D" w14:paraId="18485C27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BC48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FED5A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Income greater than 100% of FPL &amp; less than or equal to 150% of FPL for child,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under age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15BE7" w14:textId="108D40B3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F8E5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3E51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4CDADE03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411D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E5959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equal or greater than 0% FPL &amp; less than or equal to 100% of FPL for parents/caretakers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69428" w14:textId="5DFCEF3B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EA0C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B528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16E1A423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3FD6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DD406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100% of FPL &amp; less than or equal to 130% of FPL for caretakers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BE86F" w14:textId="06A4BC70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0C6B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40C8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2C6A181E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28750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DF589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150% of FPL &amp; less than or equal to 200% of FPL for caretakers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14AB5" w14:textId="6E942D98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BD599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E323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7/31/2011</w:t>
            </w:r>
          </w:p>
        </w:tc>
      </w:tr>
      <w:tr w:rsidR="005B2E7F" w:rsidRPr="005A7B5D" w14:paraId="20CE1FB5" w14:textId="77777777" w:rsidTr="003679A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BF51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6440E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200% of FPL for caretakers (self-employed &amp; farmers) – No dental benefit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D98B0" w14:textId="0C8AD6C9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77C5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9FEB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7/31/2011</w:t>
            </w:r>
          </w:p>
        </w:tc>
      </w:tr>
      <w:tr w:rsidR="005B2E7F" w:rsidRPr="005A7B5D" w14:paraId="4339361C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31914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5E230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equal or greater than 0% of FPL &amp; less than or equal to 130% of FPL for transitional grandfathering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3480B" w14:textId="57085340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FAA8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E09C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12/31/2012</w:t>
            </w:r>
          </w:p>
        </w:tc>
      </w:tr>
      <w:tr w:rsidR="005B2E7F" w:rsidRPr="005A7B5D" w14:paraId="24BFB30B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DB9D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BQ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E8B79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130% of FPL &amp; less than or equal to 200% of FPL for transitional grandfathering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98729" w14:textId="2DD36748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3007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4D30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12/31/2012</w:t>
            </w:r>
          </w:p>
        </w:tc>
      </w:tr>
      <w:tr w:rsidR="005B2E7F" w:rsidRPr="005A7B5D" w14:paraId="42A9AD06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47320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1936E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150% of FPL &amp; less than or equal to 200% of FPL for transitional grandfathering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19FA8" w14:textId="5830CA4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6A87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9525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12/31/2012</w:t>
            </w:r>
          </w:p>
        </w:tc>
      </w:tr>
      <w:tr w:rsidR="005B2E7F" w:rsidRPr="005A7B5D" w14:paraId="635FE3AA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FA6F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4CE6F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Youths aging out of foster care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05278" w14:textId="6B9D39A3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87D6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031B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58F30C54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DD4C9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90FAA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Income greater than 150% of FPL &amp; less than or equal to 200% of FPL for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child,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under age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AD548" w14:textId="1D843EF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Enhanced CHIPRA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513E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9829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7/31/2011</w:t>
            </w:r>
          </w:p>
        </w:tc>
      </w:tr>
      <w:tr w:rsidR="005B2E7F" w:rsidRPr="005A7B5D" w14:paraId="38A6BCDC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CE4E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7664F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Income greater than 200% of FPL &amp; less than or equal to 250% of FPL for child,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under age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CDB9C" w14:textId="724CD95B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Enhanced CHIPRA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1D3B4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366A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7/31/2011</w:t>
            </w:r>
          </w:p>
        </w:tc>
      </w:tr>
      <w:tr w:rsidR="005B2E7F" w:rsidRPr="005A7B5D" w14:paraId="1FE26C85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81EB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FF1D5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185% of FPL &amp; less than or equal to 200% of FPL for child, ages 1 through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D42A2" w14:textId="497034DD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T-21 SCHIP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21AE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F699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59D29722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9F9A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BD650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100% &amp; less than or equal to 200% FPL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96F97" w14:textId="18007596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AB3F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9/1/2009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803B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6/30/2012</w:t>
            </w:r>
          </w:p>
        </w:tc>
      </w:tr>
      <w:tr w:rsidR="005B2E7F" w:rsidRPr="005A7B5D" w14:paraId="537E6CB7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CDA8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84B74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less than or equal to 100% FPL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375E2" w14:textId="2A83A4D6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E49A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9/1/2009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C4A6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148D18E9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D7D8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55DBC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less than or equal to 100% FPL for GAMP transition members.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9F041" w14:textId="0E70BAB9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2CA39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4/1/2009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4DA0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71E54AE5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1585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7F10E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BC+ Standard Plan for Drugs Only, for all other services – Income greater than 150% of FPL &amp; less than or equal to 185% of FPL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776EF" w14:textId="514D333E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Enhanced CHIPRA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A884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1/1/2009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B541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3BD481B8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725E9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HG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612B7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Children aged 1 through 5 BC+ Standard Plan for Drugs Only, for all other services – Income greater than 150% of FPL &amp; less than or equal to 200% of FPL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8E3BA" w14:textId="1D239C10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T-21 SCHIP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529F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1/1/2009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7C8F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5FF29BD8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1443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2B9B1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Children aged 6 through 18 BC+ Standard Plan for Drugs Only, for all other services – Income greater than 200% FPL for children 18 &amp; under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A6843" w14:textId="3E59E350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State Funded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E853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1/1/2009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975A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3DD366B0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19F0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JC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FEA60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Earnings </w:t>
            </w:r>
            <w:proofErr w:type="spell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ext</w:t>
            </w:r>
            <w:proofErr w:type="spell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Non-Disabled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adult &gt; 100%, &lt; 133%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F3C51" w14:textId="4E5A88A9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9C84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5A90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22DF171E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7374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JJ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10B6A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Spousal sup </w:t>
            </w:r>
            <w:proofErr w:type="spell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ext</w:t>
            </w:r>
            <w:proofErr w:type="spell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, Disabled adult &gt; 100%, BC+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FD353" w14:textId="79BC86D3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AEDB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D97A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06B92511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697A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JL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43BD4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Spousal supp </w:t>
            </w:r>
            <w:proofErr w:type="spell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ext</w:t>
            </w:r>
            <w:proofErr w:type="spell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Non-Disabled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adult &gt; 100%, &lt; 133%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81845" w14:textId="5454FE11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7EA4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29B9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7D4E6998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FABD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JM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0D09E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Earnings </w:t>
            </w:r>
            <w:proofErr w:type="spell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ext</w:t>
            </w:r>
            <w:proofErr w:type="spell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, disabled adult, &gt;100%, BC+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011FE" w14:textId="301C51DC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F19E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0E06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4DBB393C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5EED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7B8D7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equal or greater than 0% of FPL &amp; less than or equal to 100% of FPL for (Continuously Eligible Newborn) CEN – mom in 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B060A" w14:textId="6450B6D9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3AA1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102F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6461BCCD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F9089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89429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200% of FPL for CEN – mom in BMP on DOB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8D22A" w14:textId="5BC57379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Enhanced CHIPRA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39D6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A53E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7/31/2011</w:t>
            </w:r>
          </w:p>
        </w:tc>
      </w:tr>
      <w:tr w:rsidR="005B2E7F" w:rsidRPr="005A7B5D" w14:paraId="28A42721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4F64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94B5A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MA on DOB Income greater than 100% of FPL &amp; less than or equal to 200% of FPL for (Continuously Eligible Newborn) CEN – mom in SP or 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C86B3" w14:textId="305D751E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8540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D341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402F8A70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DEF7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9415D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300% of FPL for pregnant minor, 18 &amp; under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D540A" w14:textId="4614672B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State Funded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DF9E0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7AB9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48C2FB4E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ED3C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0A655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HCTC, adults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9E7B6" w14:textId="40189E99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State Funded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B335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1/1/2009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D84F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12/31/2013</w:t>
            </w:r>
          </w:p>
        </w:tc>
      </w:tr>
      <w:tr w:rsidR="005B2E7F" w:rsidRPr="005A7B5D" w14:paraId="0AFF3FD6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FB7A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6479A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Tower Automotive Grp (TAG)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5E48B" w14:textId="257E5DFD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State Funded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D7D3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1/1/2009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A77B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12/31/2013</w:t>
            </w:r>
          </w:p>
        </w:tc>
      </w:tr>
      <w:tr w:rsidR="005B2E7F" w:rsidRPr="005A7B5D" w14:paraId="58DED8B3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0B4F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C57F7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HCTC, child 18 &amp; under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77F4F" w14:textId="23301624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State Funded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BFF1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1/1/2009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53BA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12/31/2013</w:t>
            </w:r>
          </w:p>
        </w:tc>
      </w:tr>
      <w:tr w:rsidR="005B2E7F" w:rsidRPr="005A7B5D" w14:paraId="321C867F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C331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151BF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Income greater than 200% of FPL &amp; less than or equal to 250% of FPL for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child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, 18 &amp; under, tribal member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9FC67" w14:textId="2CAE46F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T-21 SCHIP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4EA7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3923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7B37F58F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0730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AAD6A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Income greater than 250% of FPL &amp; less than or equal to 3000% of FPL for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child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, 18 &amp; under, tribal member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B805F" w14:textId="586C15EC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T-21 SCHIP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86D3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2B35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5B0C1F2B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47C0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766AB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200% of FPL &amp; less than or equal to 250% of FPL for pregnant minor, 18 &amp; under – tribal member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AA290" w14:textId="07900CAE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B2C4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E81F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7/31/2011</w:t>
            </w:r>
          </w:p>
        </w:tc>
      </w:tr>
      <w:tr w:rsidR="005B2E7F" w:rsidRPr="005A7B5D" w14:paraId="0AB7301B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490E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8F245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Income greater than 200% of FPL &amp; less than or equal to 250% of FPL for </w:t>
            </w:r>
            <w:proofErr w:type="gram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child</w:t>
            </w:r>
            <w:proofErr w:type="gram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, 18 &amp; under, tribal member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32BFC" w14:textId="7884F55D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T-21 SCHIP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B6A7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04440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4BB5AE32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D420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A74DC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DOB Income greater than 185% of FPL &amp; less than 200% of FPL for children ages 1 through 5, tribal member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1FADC" w14:textId="04EC4BFE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T-21 SCHIP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182B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09A8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69826D37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89CF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B742B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150% of FPL &amp; less than 200% of FPL for children ages 6 through 18, tribal member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482CB" w14:textId="4B97AFBD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T-21 SCHIP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A722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AE64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5A5969C3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4D56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AFADA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250% of FPL &amp; less than or equal to 300% of FPL for child, 18 &amp; under, tribal member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64667" w14:textId="00523BDC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T-21 SCHIP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7A2A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7B43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7/31/2011</w:t>
            </w:r>
          </w:p>
        </w:tc>
      </w:tr>
      <w:tr w:rsidR="005B2E7F" w:rsidRPr="005A7B5D" w14:paraId="14FAD8A4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B384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ADEDA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200% of FPL &amp; less than or equal to 300% of FPL for pregnant minor, 18 &amp; under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4099E" w14:textId="3F1D36BE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1C3A0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8/1/2011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A97B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3/31/2014</w:t>
            </w:r>
          </w:p>
        </w:tc>
      </w:tr>
      <w:tr w:rsidR="005B2E7F" w:rsidRPr="005A7B5D" w14:paraId="11B223A3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5D5E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X6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C0650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equal or greater than 0% of FPL &amp; less than or equal to 100% of FPL for earnings extension – 12 mo. for adults 19 &amp;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B0D98" w14:textId="04BF993C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5549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AEC90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575AF119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DD71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X7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17403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equal or greater than 0% of FPL &amp; less than or equal to 100% of FPL for child support extension – 4 mo. for adults 19 &amp;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C44DF" w14:textId="01F2E2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AF82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FC3E4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1E977EB3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0274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F5E13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greater than 0% of FPL &amp; less than or equal to 100% of FPL for earnings extension – 12 mo. for children 18 &amp; under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90134" w14:textId="732DD4BD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FFCE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73CE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345E0FD7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44F4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X9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21DC0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Income equal or greater than 0% of FPL &amp; less than or equal to 100% of FPL for child support extension – 4 mo. for children 18 &amp; under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C291C" w14:textId="07F6BAD6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2199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DCBB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202712A9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28074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XQ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69158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Childless Adult (CLA) (&gt;0-50%)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2C772" w14:textId="4F24DF8E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A1829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DBC2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378CD14B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39A9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XR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F3BE0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Childless Adult (CLA) (&gt;50-100%), with premium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8B4C0" w14:textId="47CAFB11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B025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4ABB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76432BD3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5F21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XT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5B0B5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Childless Adult (CLA) (&gt;50-100%), no premium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8BA64" w14:textId="38D91C38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34F5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8961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5DDA47C1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52954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XV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F2FBE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Transitional Childless Adult (&gt;0-50%)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756A8" w14:textId="67D7CD9E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41B3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4B89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3286F8DC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F9B3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XW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28097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Transitional Childless Adult (&gt;50-100%), with premium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C2B79" w14:textId="3327DF12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C9C4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4D33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286442A0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5E5A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796A0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Transitional Childless Adult (&gt;50-100%), no premium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A4E11" w14:textId="39F3087B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1C92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2/1/2020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DC0A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63B043F1" w14:textId="77777777" w:rsidTr="005A7B5D">
        <w:trPr>
          <w:trHeight w:val="32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295CAEF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A7B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Medical Status Codes Eligible for HMO Enrollment - </w:t>
            </w:r>
            <w:r w:rsidRPr="005A7B5D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14:ligatures w14:val="none"/>
              </w:rPr>
              <w:t>Medicaid SSI AND SSI-Related Medicaid</w:t>
            </w:r>
          </w:p>
        </w:tc>
      </w:tr>
      <w:tr w:rsidR="005B2E7F" w:rsidRPr="005A7B5D" w14:paraId="0FDB45FD" w14:textId="77777777" w:rsidTr="005A7B5D">
        <w:trPr>
          <w:trHeight w:val="56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B601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A7B5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Med Stat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1857B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A7B5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A8BB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A7B5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Financial Payer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F932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A7B5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Effective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CE934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A7B5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End Date</w:t>
            </w:r>
          </w:p>
        </w:tc>
      </w:tr>
      <w:tr w:rsidR="005B2E7F" w:rsidRPr="005A7B5D" w14:paraId="2C3EA3C9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8A31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4D12A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SSI; Aged; Not in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91A1D" w14:textId="1C5573FA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BACE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579C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7CCF33D8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E289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80923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SSI Aged; Not in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36D4A" w14:textId="142398E6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4872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2944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4AADEECB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4CD6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87322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SSI Aged; Not in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5B837" w14:textId="7E4392F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9002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7C0D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39C57C83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EB0C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14DCB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503 Case; SSI ineligible ABD-disregard SSI-COLA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20364" w14:textId="5E20CA80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8F85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BC01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38BB6A8D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689F9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8143C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SSI; Blind; Not in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D2887" w14:textId="09BF0964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877B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59BE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08358FA3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3778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CEA0D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SSI; Blind; Not in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BF287" w14:textId="79A8FF8E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3FDF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37754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3A93FAFC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4039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A3AC8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SSI; Blind; Not in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DC15B" w14:textId="15BAC01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F8A7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FB8D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2059B3B9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0635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F2F75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SSI, Employed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C8035" w14:textId="046D539E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F4FE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8A11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7B0CF47B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0801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FFCC8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SSI; Essential; Spouse of disabled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13E20" w14:textId="7880A80A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937A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9D0D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4071AAAE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C1DF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6CD12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SSI; Disabled; Not in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60FCB" w14:textId="04EFCA2B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8B9E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1E1D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17939320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DAA2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67FCE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SSI; Disabled; Not in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1B430" w14:textId="67D65126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A71A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7C45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416A619B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FE67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9A479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SSI; Disabled;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77ABD" w14:textId="629F17B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C9B20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7D4C4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7B1139B1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F618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E7428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County Aged; Deductible; SSI &gt;65 income &gt;185% FPL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AE7C4" w14:textId="7F9DD179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A1DC0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4168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033C5054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F36C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57DAF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County Blind; Deductible; SSI &gt;65 income &gt;185% FPL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3730C" w14:textId="3AB85D3A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1705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FC9C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2166C526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25E1D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14FD5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County Disabled Adult Child; SSI </w:t>
            </w:r>
            <w:proofErr w:type="spell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Inelig</w:t>
            </w:r>
            <w:proofErr w:type="spell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 Due to SSA-COLA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0924B" w14:textId="3E170CC2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9211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71AA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24B5738A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6110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82BA9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County Disabled Adult Child; Deductible; SSI &gt;185% income FPL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FBE73" w14:textId="69560859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A034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C181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4D595686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E43A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66BA9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County Widow(</w:t>
            </w:r>
            <w:proofErr w:type="spell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ers</w:t>
            </w:r>
            <w:proofErr w:type="spell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); SSI ineligible due to increase disability benefits early receipt of Social Security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CEDE3" w14:textId="0916AB8C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EFFD9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9EE5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68E2BEC2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92120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L3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8CFA6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County Widow(</w:t>
            </w:r>
            <w:proofErr w:type="spell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ers</w:t>
            </w:r>
            <w:proofErr w:type="spell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); SSI ineligible due to increase disability benefits early receipt of Social Security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2D312" w14:textId="6804A721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8231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81DFA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6187224C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D087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L5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BB8D1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County Widow(</w:t>
            </w:r>
            <w:proofErr w:type="spell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ers</w:t>
            </w:r>
            <w:proofErr w:type="spell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); SSI ineligible due to increase disability benefits early receipt of Social Security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E0B1B" w14:textId="4E1856BD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CFB34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DBF0C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6522D1F8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BAFE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L7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6FE4A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County Widow(</w:t>
            </w:r>
            <w:proofErr w:type="spellStart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ers</w:t>
            </w:r>
            <w:proofErr w:type="spellEnd"/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); SSI ineligible due to increase disability benefits early receipt of Social Security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63587" w14:textId="0B473EDF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02AF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C7AE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0341874C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DF4D5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64BC5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MAPP, Income &gt;100% FPL, premium/prem waived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5ADD8" w14:textId="0718D776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AF2E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4C9E0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0FD14E9E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017D3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M4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EA963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MAPP, to 150% (FPL) no premium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4FA20" w14:textId="4775E6F6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C4692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C4649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208EFFF9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1ACAE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A92A4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MAPP, Income up to 100% of FPL, no premium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841C5" w14:textId="20A1D1EA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FF224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8/1/2020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932CF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0E863789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EC5F4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CFAF4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County 503 Case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45044" w14:textId="1C2762F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7EA37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10B96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  <w:tr w:rsidR="005B2E7F" w:rsidRPr="005A7B5D" w14:paraId="55A1E865" w14:textId="77777777" w:rsidTr="005A7B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D4588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15D2D" w14:textId="77777777" w:rsidR="005B2E7F" w:rsidRPr="005A7B5D" w:rsidRDefault="005B2E7F" w:rsidP="005B2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Disabled Adult/Child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08154" w14:textId="2C688F56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E68A1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5/1/2006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0BEBB" w14:textId="77777777" w:rsidR="005B2E7F" w:rsidRPr="005A7B5D" w:rsidRDefault="005B2E7F" w:rsidP="005B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A7B5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12/31/2299</w:t>
            </w:r>
          </w:p>
        </w:tc>
      </w:tr>
    </w:tbl>
    <w:p w14:paraId="2915D8E8" w14:textId="77777777" w:rsidR="00AD2737" w:rsidRDefault="00AD2737"/>
    <w:p w14:paraId="52AEDA9F" w14:textId="5A6E2A2B" w:rsidR="004E05A3" w:rsidRDefault="004E05A3">
      <w:r>
        <w:t>Updated 04/2025</w:t>
      </w:r>
    </w:p>
    <w:sectPr w:rsidR="004E05A3" w:rsidSect="005A7B5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5D"/>
    <w:rsid w:val="00035CAB"/>
    <w:rsid w:val="00084FBF"/>
    <w:rsid w:val="000C2082"/>
    <w:rsid w:val="003E0F06"/>
    <w:rsid w:val="004E05A3"/>
    <w:rsid w:val="005A7B5D"/>
    <w:rsid w:val="005B2E7F"/>
    <w:rsid w:val="00AD2737"/>
    <w:rsid w:val="00CF2B8E"/>
    <w:rsid w:val="00F6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9792"/>
  <w15:chartTrackingRefBased/>
  <w15:docId w15:val="{5A74C765-2899-4441-8B33-E5810C1C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B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A7B5D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7B5D"/>
    <w:rPr>
      <w:color w:val="96607D"/>
      <w:u w:val="single"/>
    </w:rPr>
  </w:style>
  <w:style w:type="paragraph" w:customStyle="1" w:styleId="msonormal0">
    <w:name w:val="msonormal"/>
    <w:basedOn w:val="Normal"/>
    <w:rsid w:val="005A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5A7B5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5A7B5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5A7B5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5A7B5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6"/>
      <w:szCs w:val="16"/>
      <w14:ligatures w14:val="none"/>
    </w:rPr>
  </w:style>
  <w:style w:type="paragraph" w:customStyle="1" w:styleId="xl66">
    <w:name w:val="xl66"/>
    <w:basedOn w:val="Normal"/>
    <w:rsid w:val="005A7B5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6"/>
      <w:szCs w:val="16"/>
      <w14:ligatures w14:val="none"/>
    </w:rPr>
  </w:style>
  <w:style w:type="paragraph" w:customStyle="1" w:styleId="xl67">
    <w:name w:val="xl67"/>
    <w:basedOn w:val="Normal"/>
    <w:rsid w:val="005A7B5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6"/>
      <w:szCs w:val="16"/>
      <w14:ligatures w14:val="none"/>
    </w:rPr>
  </w:style>
  <w:style w:type="paragraph" w:customStyle="1" w:styleId="xl68">
    <w:name w:val="xl68"/>
    <w:basedOn w:val="Normal"/>
    <w:rsid w:val="005A7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5A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5A7B5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5A7B5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6"/>
      <w:szCs w:val="16"/>
      <w14:ligatures w14:val="none"/>
    </w:rPr>
  </w:style>
  <w:style w:type="paragraph" w:customStyle="1" w:styleId="xl72">
    <w:name w:val="xl72"/>
    <w:basedOn w:val="Normal"/>
    <w:rsid w:val="005A7B5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5A7B5D"/>
    <w:pPr>
      <w:pBdr>
        <w:top w:val="single" w:sz="8" w:space="0" w:color="000000"/>
        <w:bottom w:val="single" w:sz="8" w:space="0" w:color="000000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5A7B5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5A7B5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5A7B5D"/>
    <w:pPr>
      <w:pBdr>
        <w:top w:val="single" w:sz="8" w:space="0" w:color="000000"/>
        <w:bottom w:val="single" w:sz="8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5A7B5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A3F384570D4F874F6CB2FEA2F83C" ma:contentTypeVersion="15" ma:contentTypeDescription="Create a new document." ma:contentTypeScope="" ma:versionID="ddd6cf68955283bbc11cc902c5adb45f">
  <xsd:schema xmlns:xsd="http://www.w3.org/2001/XMLSchema" xmlns:xs="http://www.w3.org/2001/XMLSchema" xmlns:p="http://schemas.microsoft.com/office/2006/metadata/properties" xmlns:ns3="290b5c15-7813-40c9-a3c2-dfaf78f36ac3" xmlns:ns4="18bd1609-3d1c-4365-ac8e-aed5ae6686fc" targetNamespace="http://schemas.microsoft.com/office/2006/metadata/properties" ma:root="true" ma:fieldsID="eb49c4e417438f30ee91cbb91106c17e" ns3:_="" ns4:_="">
    <xsd:import namespace="290b5c15-7813-40c9-a3c2-dfaf78f36ac3"/>
    <xsd:import namespace="18bd1609-3d1c-4365-ac8e-aed5ae6686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b5c15-7813-40c9-a3c2-dfaf78f3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d1609-3d1c-4365-ac8e-aed5ae6686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0b5c15-7813-40c9-a3c2-dfaf78f36a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5DC6D-94A4-4891-8531-5F612E856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b5c15-7813-40c9-a3c2-dfaf78f36ac3"/>
    <ds:schemaRef ds:uri="18bd1609-3d1c-4365-ac8e-aed5ae668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D6EE7-D5B8-446E-9EA3-3D1EA7F5F1F5}">
  <ds:schemaRefs>
    <ds:schemaRef ds:uri="290b5c15-7813-40c9-a3c2-dfaf78f36ac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8bd1609-3d1c-4365-ac8e-aed5ae6686fc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93CD15-9A03-486F-B160-D790B6B6AFC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2278</Words>
  <Characters>12988</Characters>
  <Application>Microsoft Office Word</Application>
  <DocSecurity>4</DocSecurity>
  <Lines>108</Lines>
  <Paragraphs>30</Paragraphs>
  <ScaleCrop>false</ScaleCrop>
  <Company/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Cone, Suzanne M</dc:creator>
  <cp:keywords/>
  <dc:description/>
  <cp:lastModifiedBy>Dobson, Lauren</cp:lastModifiedBy>
  <cp:revision>2</cp:revision>
  <dcterms:created xsi:type="dcterms:W3CDTF">2025-04-29T19:17:00Z</dcterms:created>
  <dcterms:modified xsi:type="dcterms:W3CDTF">2025-04-29T19:17:00Z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0x01010038C7A3F384570D4F874F6CB2FEA2F83C</vt:lpwstr>
  </property>
</Properties>
</file>